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2E2C1" w14:textId="77777777" w:rsidR="00AE4D6F" w:rsidRPr="00AE4D6F" w:rsidRDefault="00AE4D6F" w:rsidP="00AE4D6F">
      <w:pPr>
        <w:pStyle w:val="a3"/>
        <w:ind w:left="6372"/>
        <w:rPr>
          <w:rFonts w:ascii="Times New Roman" w:hAnsi="Times New Roman" w:cs="Times New Roman"/>
          <w:sz w:val="28"/>
          <w:szCs w:val="28"/>
        </w:rPr>
      </w:pPr>
      <w:r w:rsidRPr="00AE4D6F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14:paraId="0781CB33" w14:textId="77777777" w:rsidR="00AE4D6F" w:rsidRPr="00AE4D6F" w:rsidRDefault="00AE4D6F" w:rsidP="00AE4D6F">
      <w:pPr>
        <w:pStyle w:val="a3"/>
        <w:ind w:left="6372"/>
        <w:rPr>
          <w:rFonts w:ascii="Times New Roman" w:hAnsi="Times New Roman" w:cs="Times New Roman"/>
          <w:sz w:val="28"/>
          <w:szCs w:val="28"/>
        </w:rPr>
      </w:pPr>
      <w:r w:rsidRPr="00AE4D6F">
        <w:rPr>
          <w:rFonts w:ascii="Times New Roman" w:hAnsi="Times New Roman" w:cs="Times New Roman"/>
          <w:sz w:val="28"/>
          <w:szCs w:val="28"/>
        </w:rPr>
        <w:t xml:space="preserve">до розпорядження начальника </w:t>
      </w:r>
    </w:p>
    <w:p w14:paraId="195D2923" w14:textId="77777777" w:rsidR="00AE4D6F" w:rsidRPr="00AE4D6F" w:rsidRDefault="00AE4D6F" w:rsidP="00AE4D6F">
      <w:pPr>
        <w:pStyle w:val="a3"/>
        <w:ind w:left="6372"/>
        <w:rPr>
          <w:rFonts w:ascii="Times New Roman" w:hAnsi="Times New Roman" w:cs="Times New Roman"/>
          <w:sz w:val="28"/>
          <w:szCs w:val="28"/>
        </w:rPr>
      </w:pPr>
      <w:r w:rsidRPr="00AE4D6F"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</w:t>
      </w:r>
    </w:p>
    <w:p w14:paraId="25FFF3BD" w14:textId="77777777" w:rsidR="00AE4D6F" w:rsidRPr="00AE4D6F" w:rsidRDefault="00AE4D6F" w:rsidP="00AE4D6F">
      <w:pPr>
        <w:pStyle w:val="a3"/>
        <w:ind w:left="6372"/>
        <w:rPr>
          <w:rFonts w:ascii="Times New Roman" w:hAnsi="Times New Roman" w:cs="Times New Roman"/>
          <w:sz w:val="28"/>
          <w:szCs w:val="28"/>
        </w:rPr>
      </w:pPr>
      <w:r w:rsidRPr="00AE4D6F">
        <w:rPr>
          <w:rFonts w:ascii="Times New Roman" w:hAnsi="Times New Roman" w:cs="Times New Roman"/>
          <w:sz w:val="28"/>
          <w:szCs w:val="28"/>
        </w:rPr>
        <w:t>від __________ № _________</w:t>
      </w:r>
    </w:p>
    <w:p w14:paraId="67367333" w14:textId="77777777" w:rsidR="00AE4D6F" w:rsidRPr="00AE4D6F" w:rsidRDefault="00AE4D6F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E47B1" w14:textId="77777777" w:rsidR="00AE4D6F" w:rsidRPr="00AE4D6F" w:rsidRDefault="00AE4D6F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4114D1" w14:textId="46CE81E2" w:rsidR="00AE4D6F" w:rsidRPr="00AE4D6F" w:rsidRDefault="00AE4D6F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6F">
        <w:rPr>
          <w:rFonts w:ascii="Times New Roman" w:hAnsi="Times New Roman" w:cs="Times New Roman"/>
          <w:b/>
          <w:sz w:val="28"/>
          <w:szCs w:val="28"/>
        </w:rPr>
        <w:t>СКЛА</w:t>
      </w:r>
      <w:r w:rsidRPr="008717B5">
        <w:rPr>
          <w:rFonts w:ascii="Times New Roman" w:hAnsi="Times New Roman" w:cs="Times New Roman"/>
          <w:b/>
          <w:sz w:val="28"/>
          <w:szCs w:val="28"/>
        </w:rPr>
        <w:t>Д</w:t>
      </w:r>
    </w:p>
    <w:p w14:paraId="09C83C4B" w14:textId="77777777" w:rsidR="00AE4D6F" w:rsidRPr="00AE4D6F" w:rsidRDefault="00AE4D6F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6F">
        <w:rPr>
          <w:rFonts w:ascii="Times New Roman" w:hAnsi="Times New Roman" w:cs="Times New Roman"/>
          <w:b/>
          <w:sz w:val="28"/>
          <w:szCs w:val="28"/>
        </w:rPr>
        <w:t xml:space="preserve">Державної надзвичайної протиепізоотичної комісії </w:t>
      </w:r>
    </w:p>
    <w:p w14:paraId="61BDBCB8" w14:textId="77777777" w:rsidR="00AE4D6F" w:rsidRPr="00AE4D6F" w:rsidRDefault="00AE4D6F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D6F">
        <w:rPr>
          <w:rFonts w:ascii="Times New Roman" w:hAnsi="Times New Roman" w:cs="Times New Roman"/>
          <w:b/>
          <w:sz w:val="28"/>
          <w:szCs w:val="28"/>
        </w:rPr>
        <w:t>при Львівській обласній державній адміністрації</w:t>
      </w:r>
    </w:p>
    <w:p w14:paraId="46FDD6E1" w14:textId="77777777" w:rsidR="00CF1649" w:rsidRPr="00AE4D6F" w:rsidRDefault="00CF1649" w:rsidP="00FE1C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768" w:type="dxa"/>
        <w:tblLayout w:type="fixed"/>
        <w:tblLook w:val="04A0" w:firstRow="1" w:lastRow="0" w:firstColumn="1" w:lastColumn="0" w:noHBand="0" w:noVBand="1"/>
      </w:tblPr>
      <w:tblGrid>
        <w:gridCol w:w="2689"/>
        <w:gridCol w:w="8079"/>
      </w:tblGrid>
      <w:tr w:rsidR="00B430E3" w:rsidRPr="00B430E3" w14:paraId="0EC9D0BC" w14:textId="77777777" w:rsidTr="008717B5">
        <w:trPr>
          <w:trHeight w:val="923"/>
        </w:trPr>
        <w:tc>
          <w:tcPr>
            <w:tcW w:w="2689" w:type="dxa"/>
            <w:vAlign w:val="center"/>
          </w:tcPr>
          <w:p w14:paraId="13294F21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8"/>
              </w:rPr>
              <w:t>БУЧКО Юрій Богданович</w:t>
            </w:r>
          </w:p>
        </w:tc>
        <w:tc>
          <w:tcPr>
            <w:tcW w:w="8079" w:type="dxa"/>
            <w:vAlign w:val="center"/>
          </w:tcPr>
          <w:p w14:paraId="32CD7337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>заступник голови Львівської обласної державної адміністрації, голова комісії</w:t>
            </w:r>
          </w:p>
        </w:tc>
      </w:tr>
      <w:tr w:rsidR="00B430E3" w:rsidRPr="00B430E3" w14:paraId="693DBFA8" w14:textId="77777777" w:rsidTr="008717B5">
        <w:trPr>
          <w:trHeight w:val="923"/>
        </w:trPr>
        <w:tc>
          <w:tcPr>
            <w:tcW w:w="2689" w:type="dxa"/>
            <w:vAlign w:val="center"/>
          </w:tcPr>
          <w:p w14:paraId="6F598846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8"/>
              </w:rPr>
              <w:t>БІЛИК Володимир Якимович</w:t>
            </w:r>
          </w:p>
        </w:tc>
        <w:tc>
          <w:tcPr>
            <w:tcW w:w="8079" w:type="dxa"/>
            <w:vAlign w:val="center"/>
          </w:tcPr>
          <w:p w14:paraId="58CDC650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>начальник Головного управління Держпродспоживслужби у Львівській області</w:t>
            </w:r>
            <w:r w:rsidR="00265175">
              <w:rPr>
                <w:rFonts w:ascii="Times New Roman" w:hAnsi="Times New Roman" w:cs="Times New Roman"/>
                <w:sz w:val="28"/>
                <w:szCs w:val="28"/>
              </w:rPr>
              <w:t>, заступник голови комісії (за згодою)</w:t>
            </w:r>
          </w:p>
        </w:tc>
      </w:tr>
      <w:tr w:rsidR="00B430E3" w:rsidRPr="00B430E3" w14:paraId="5DBD9DEB" w14:textId="77777777" w:rsidTr="008717B5">
        <w:trPr>
          <w:trHeight w:val="1135"/>
        </w:trPr>
        <w:tc>
          <w:tcPr>
            <w:tcW w:w="2689" w:type="dxa"/>
            <w:vAlign w:val="center"/>
          </w:tcPr>
          <w:p w14:paraId="00EE6CA6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8"/>
              </w:rPr>
              <w:t>ЖИДЕНКО Назар Володимирович</w:t>
            </w:r>
          </w:p>
        </w:tc>
        <w:tc>
          <w:tcPr>
            <w:tcW w:w="8079" w:type="dxa"/>
            <w:vAlign w:val="center"/>
          </w:tcPr>
          <w:p w14:paraId="55CABCE6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державний ветеринарний інспектор Львівської області, заступник </w:t>
            </w:r>
            <w:r w:rsidR="003F05A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>Головного управління Держпродспоживслужби у Львівській області, заступник голови комісії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B430E3" w:rsidRPr="00B430E3" w14:paraId="4342B144" w14:textId="77777777" w:rsidTr="008717B5">
        <w:trPr>
          <w:trHeight w:val="1438"/>
        </w:trPr>
        <w:tc>
          <w:tcPr>
            <w:tcW w:w="2689" w:type="dxa"/>
            <w:vAlign w:val="center"/>
          </w:tcPr>
          <w:p w14:paraId="4E6027EC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8"/>
              </w:rPr>
              <w:t>СТОРЧАК Юлія Георгіївна</w:t>
            </w:r>
          </w:p>
        </w:tc>
        <w:tc>
          <w:tcPr>
            <w:tcW w:w="8079" w:type="dxa"/>
            <w:vAlign w:val="center"/>
          </w:tcPr>
          <w:p w14:paraId="59E8639F" w14:textId="77777777" w:rsidR="00AE4D6F" w:rsidRPr="00B430E3" w:rsidRDefault="006D39E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>в.о. начальника</w:t>
            </w:r>
            <w:r w:rsidR="00AE4D6F" w:rsidRPr="00B430E3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безпечності харчових продуктів та ветеринарної медицини Головного управління Держпродспоживслужби у Львівській області, секретар комісії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4C04DA" w:rsidRPr="00B430E3" w14:paraId="760F634F" w14:textId="77777777" w:rsidTr="008717B5">
        <w:trPr>
          <w:trHeight w:val="526"/>
        </w:trPr>
        <w:tc>
          <w:tcPr>
            <w:tcW w:w="10768" w:type="dxa"/>
            <w:gridSpan w:val="2"/>
            <w:vAlign w:val="center"/>
          </w:tcPr>
          <w:p w14:paraId="709743C2" w14:textId="77777777" w:rsidR="004C04DA" w:rsidRPr="004C04DA" w:rsidRDefault="004C04DA" w:rsidP="004C04DA">
            <w:pPr>
              <w:pStyle w:val="a3"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4DA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</w:tc>
      </w:tr>
      <w:tr w:rsidR="00B430E3" w:rsidRPr="00B430E3" w14:paraId="35AD4E6B" w14:textId="77777777" w:rsidTr="008717B5">
        <w:trPr>
          <w:trHeight w:val="1204"/>
        </w:trPr>
        <w:tc>
          <w:tcPr>
            <w:tcW w:w="2689" w:type="dxa"/>
            <w:vAlign w:val="center"/>
          </w:tcPr>
          <w:p w14:paraId="4761B506" w14:textId="77777777" w:rsidR="00AE4D6F" w:rsidRPr="00B430E3" w:rsidRDefault="00AE4D6F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8"/>
              </w:rPr>
              <w:t>ДЕМЧИШИН Михайло Миколайович</w:t>
            </w:r>
          </w:p>
        </w:tc>
        <w:tc>
          <w:tcPr>
            <w:tcW w:w="8079" w:type="dxa"/>
            <w:vAlign w:val="center"/>
          </w:tcPr>
          <w:p w14:paraId="0A6A939B" w14:textId="77777777" w:rsidR="00AE4D6F" w:rsidRPr="00B430E3" w:rsidRDefault="00AE4D6F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430E3"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організації протиепізоотичної роботи управління безпечності харчових продуктів та ветеринарної медицини Головного управління Держпродспоживслужби у Львівській області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AE4D6F" w:rsidRPr="00AE4D6F" w14:paraId="02214A4B" w14:textId="77777777" w:rsidTr="008717B5">
        <w:tc>
          <w:tcPr>
            <w:tcW w:w="2689" w:type="dxa"/>
            <w:vAlign w:val="center"/>
          </w:tcPr>
          <w:p w14:paraId="54A61FAF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КОМАР Володимир Володимирович </w:t>
            </w:r>
          </w:p>
        </w:tc>
        <w:tc>
          <w:tcPr>
            <w:tcW w:w="8079" w:type="dxa"/>
            <w:vAlign w:val="center"/>
          </w:tcPr>
          <w:p w14:paraId="041A5AFD" w14:textId="77777777" w:rsidR="00AE4D6F" w:rsidRPr="00AE4D6F" w:rsidRDefault="00B430E3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відділу епізоотичного моніторингу і ветеринарної патології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6D39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регіональн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державн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Держпродспоживслужби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AE4D6F" w:rsidRPr="00AE4D6F" w14:paraId="192CE9C0" w14:textId="77777777" w:rsidTr="008717B5">
        <w:trPr>
          <w:trHeight w:val="1205"/>
        </w:trPr>
        <w:tc>
          <w:tcPr>
            <w:tcW w:w="2689" w:type="dxa"/>
            <w:vAlign w:val="center"/>
          </w:tcPr>
          <w:p w14:paraId="522BE36E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РИБОЙЧУК Мирослав Михайлович</w:t>
            </w:r>
          </w:p>
        </w:tc>
        <w:tc>
          <w:tcPr>
            <w:tcW w:w="8079" w:type="dxa"/>
            <w:vAlign w:val="center"/>
          </w:tcPr>
          <w:p w14:paraId="78C0D80A" w14:textId="77777777" w:rsidR="00AE4D6F" w:rsidRPr="00AE4D6F" w:rsidRDefault="00B430E3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в.о. першого заступника начальника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Західн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міжрегіонального головного управління Держпродспоживслужби на державному кордоні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</w:tc>
      </w:tr>
      <w:tr w:rsidR="00AE4D6F" w:rsidRPr="00AE4D6F" w14:paraId="454AC6B3" w14:textId="77777777" w:rsidTr="008717B5">
        <w:trPr>
          <w:trHeight w:val="1013"/>
        </w:trPr>
        <w:tc>
          <w:tcPr>
            <w:tcW w:w="2689" w:type="dxa"/>
            <w:vAlign w:val="center"/>
          </w:tcPr>
          <w:p w14:paraId="6B1036CD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ГОНЧАРЕНКО Людмила Вікторівна</w:t>
            </w:r>
          </w:p>
        </w:tc>
        <w:tc>
          <w:tcPr>
            <w:tcW w:w="8079" w:type="dxa"/>
            <w:vAlign w:val="center"/>
          </w:tcPr>
          <w:p w14:paraId="68133E52" w14:textId="77777777" w:rsidR="00AE4D6F" w:rsidRPr="00AE4D6F" w:rsidRDefault="00B430E3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агропромислового розвитку облдержадміністрації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1ABF" w:rsidRPr="008B1ABF" w14:paraId="6084E26B" w14:textId="77777777" w:rsidTr="008717B5">
        <w:trPr>
          <w:trHeight w:val="843"/>
        </w:trPr>
        <w:tc>
          <w:tcPr>
            <w:tcW w:w="2689" w:type="dxa"/>
            <w:vAlign w:val="center"/>
          </w:tcPr>
          <w:p w14:paraId="60B5A4FB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ТУЗ Ігор Ярославович</w:t>
            </w:r>
          </w:p>
        </w:tc>
        <w:tc>
          <w:tcPr>
            <w:tcW w:w="8079" w:type="dxa"/>
            <w:vAlign w:val="center"/>
          </w:tcPr>
          <w:p w14:paraId="338716DD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8B1A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 питань цивільного захисту</w:t>
            </w:r>
            <w:r w:rsidR="006D39EF" w:rsidRPr="008B1A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D39EF" w:rsidRPr="008B1ABF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1ABF" w:rsidRPr="008B1ABF" w14:paraId="1208A4E7" w14:textId="77777777" w:rsidTr="008717B5">
        <w:trPr>
          <w:trHeight w:val="1309"/>
        </w:trPr>
        <w:tc>
          <w:tcPr>
            <w:tcW w:w="2689" w:type="dxa"/>
            <w:vAlign w:val="center"/>
          </w:tcPr>
          <w:p w14:paraId="64EEFD4F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ШЛАПАК Володимир Михайлович</w:t>
            </w:r>
          </w:p>
        </w:tc>
        <w:tc>
          <w:tcPr>
            <w:tcW w:w="8079" w:type="dxa"/>
            <w:vAlign w:val="center"/>
          </w:tcPr>
          <w:p w14:paraId="3F78A2C1" w14:textId="77777777" w:rsidR="00AE4D6F" w:rsidRPr="008B1ABF" w:rsidRDefault="00DB10E0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фінансів інвестиційних програм управління доходів та фінансів виробничої сфери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8B1ABF">
              <w:rPr>
                <w:rFonts w:ascii="Times New Roman" w:hAnsi="Times New Roman" w:cs="Times New Roman"/>
                <w:sz w:val="28"/>
                <w:szCs w:val="28"/>
              </w:rPr>
              <w:t>фінансів облдержадміністрації</w:t>
            </w:r>
          </w:p>
        </w:tc>
      </w:tr>
      <w:tr w:rsidR="00AE4D6F" w:rsidRPr="00AE4D6F" w14:paraId="0D17A8D4" w14:textId="77777777" w:rsidTr="008717B5">
        <w:trPr>
          <w:trHeight w:val="937"/>
        </w:trPr>
        <w:tc>
          <w:tcPr>
            <w:tcW w:w="2689" w:type="dxa"/>
            <w:vAlign w:val="center"/>
          </w:tcPr>
          <w:p w14:paraId="70AADCC6" w14:textId="77777777" w:rsidR="00AE4D6F" w:rsidRPr="00AE4D6F" w:rsidRDefault="00FB101C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ТАБАКЕРА Вадим Олександрович</w:t>
            </w:r>
          </w:p>
        </w:tc>
        <w:tc>
          <w:tcPr>
            <w:tcW w:w="8079" w:type="dxa"/>
            <w:vAlign w:val="center"/>
          </w:tcPr>
          <w:p w14:paraId="65E4943C" w14:textId="77777777" w:rsidR="00AE4D6F" w:rsidRPr="00AE4D6F" w:rsidRDefault="00FB101C" w:rsidP="004C04DA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економічної політики облдержадміністрації</w:t>
            </w:r>
          </w:p>
        </w:tc>
      </w:tr>
      <w:tr w:rsidR="00AE4D6F" w:rsidRPr="00AE4D6F" w14:paraId="390AC179" w14:textId="77777777" w:rsidTr="008717B5">
        <w:trPr>
          <w:trHeight w:val="979"/>
        </w:trPr>
        <w:tc>
          <w:tcPr>
            <w:tcW w:w="2689" w:type="dxa"/>
            <w:vAlign w:val="center"/>
          </w:tcPr>
          <w:p w14:paraId="5FB47720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КОРДА Володимир Васильович</w:t>
            </w:r>
          </w:p>
        </w:tc>
        <w:tc>
          <w:tcPr>
            <w:tcW w:w="8079" w:type="dxa"/>
            <w:vAlign w:val="center"/>
          </w:tcPr>
          <w:p w14:paraId="294AE39D" w14:textId="77777777" w:rsidR="00AE4D6F" w:rsidRPr="00AE4D6F" w:rsidRDefault="00B430E3" w:rsidP="004C04DA">
            <w:pPr>
              <w:pStyle w:val="a3"/>
              <w:tabs>
                <w:tab w:val="left" w:pos="426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екології та природних ресурсів облдержадміністрації</w:t>
            </w:r>
          </w:p>
        </w:tc>
      </w:tr>
      <w:tr w:rsidR="008B1ABF" w:rsidRPr="008B1ABF" w14:paraId="7F88C67F" w14:textId="77777777" w:rsidTr="008717B5">
        <w:trPr>
          <w:trHeight w:val="995"/>
        </w:trPr>
        <w:tc>
          <w:tcPr>
            <w:tcW w:w="2689" w:type="dxa"/>
            <w:vAlign w:val="center"/>
          </w:tcPr>
          <w:p w14:paraId="6CAD04B6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КЕЙВАН Богдан Петрович</w:t>
            </w:r>
          </w:p>
        </w:tc>
        <w:tc>
          <w:tcPr>
            <w:tcW w:w="8079" w:type="dxa"/>
            <w:vAlign w:val="center"/>
          </w:tcPr>
          <w:p w14:paraId="449ABE71" w14:textId="77777777" w:rsidR="00AE4D6F" w:rsidRPr="008B1ABF" w:rsidRDefault="00DB10E0" w:rsidP="004C04DA">
            <w:pPr>
              <w:pStyle w:val="a3"/>
              <w:tabs>
                <w:tab w:val="left" w:pos="426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8B1ABF">
              <w:rPr>
                <w:rFonts w:ascii="Times New Roman" w:hAnsi="Times New Roman" w:cs="Times New Roman"/>
                <w:sz w:val="28"/>
                <w:szCs w:val="28"/>
              </w:rPr>
              <w:t>паливно-енергетичного комплексу, енергоефективності та житлово-комунального господарства облдержадміністрації</w:t>
            </w:r>
          </w:p>
        </w:tc>
      </w:tr>
      <w:tr w:rsidR="008B1ABF" w:rsidRPr="008B1ABF" w14:paraId="7A0A0F15" w14:textId="77777777" w:rsidTr="008717B5">
        <w:trPr>
          <w:trHeight w:val="1025"/>
        </w:trPr>
        <w:tc>
          <w:tcPr>
            <w:tcW w:w="2689" w:type="dxa"/>
            <w:vAlign w:val="center"/>
          </w:tcPr>
          <w:p w14:paraId="3D33E0FC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ШУЛІКОВСЬКИЙ Орест Олексійович</w:t>
            </w:r>
          </w:p>
        </w:tc>
        <w:tc>
          <w:tcPr>
            <w:tcW w:w="8079" w:type="dxa"/>
            <w:vAlign w:val="center"/>
          </w:tcPr>
          <w:p w14:paraId="0A4AFE4A" w14:textId="77777777" w:rsidR="00AE4D6F" w:rsidRPr="008B1ABF" w:rsidRDefault="00DB10E0" w:rsidP="004C04DA">
            <w:pPr>
              <w:pStyle w:val="a3"/>
              <w:tabs>
                <w:tab w:val="left" w:pos="426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8B1ABF">
              <w:rPr>
                <w:rFonts w:ascii="Times New Roman" w:hAnsi="Times New Roman" w:cs="Times New Roman"/>
                <w:sz w:val="28"/>
                <w:szCs w:val="28"/>
              </w:rPr>
              <w:t>дорожнього господарства облдержадміністрації</w:t>
            </w:r>
          </w:p>
        </w:tc>
      </w:tr>
      <w:tr w:rsidR="008B1ABF" w:rsidRPr="008B1ABF" w14:paraId="28ECF9E6" w14:textId="77777777" w:rsidTr="008717B5">
        <w:trPr>
          <w:trHeight w:val="923"/>
        </w:trPr>
        <w:tc>
          <w:tcPr>
            <w:tcW w:w="2689" w:type="dxa"/>
            <w:vAlign w:val="center"/>
          </w:tcPr>
          <w:p w14:paraId="6EF18D4A" w14:textId="77777777" w:rsidR="00AE4D6F" w:rsidRPr="008B1ABF" w:rsidRDefault="00DB10E0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ГОРУН Юрій Павлович</w:t>
            </w:r>
          </w:p>
        </w:tc>
        <w:tc>
          <w:tcPr>
            <w:tcW w:w="8079" w:type="dxa"/>
            <w:vAlign w:val="center"/>
          </w:tcPr>
          <w:p w14:paraId="43C6490B" w14:textId="77777777" w:rsidR="00AE4D6F" w:rsidRPr="008B1ABF" w:rsidRDefault="00DB10E0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8B1ABF">
              <w:rPr>
                <w:rFonts w:ascii="Times New Roman" w:hAnsi="Times New Roman" w:cs="Times New Roman"/>
                <w:sz w:val="28"/>
                <w:szCs w:val="28"/>
              </w:rPr>
              <w:t>комунікацій та внутрішньої політики облдержадміністрації</w:t>
            </w:r>
          </w:p>
        </w:tc>
      </w:tr>
      <w:tr w:rsidR="00AE4D6F" w:rsidRPr="00AE4D6F" w14:paraId="7171C62C" w14:textId="77777777" w:rsidTr="008717B5">
        <w:trPr>
          <w:trHeight w:val="987"/>
        </w:trPr>
        <w:tc>
          <w:tcPr>
            <w:tcW w:w="2689" w:type="dxa"/>
            <w:vAlign w:val="center"/>
          </w:tcPr>
          <w:p w14:paraId="263BAA4C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МОЙСЕЙ Вікторія Мирославівна</w:t>
            </w:r>
          </w:p>
        </w:tc>
        <w:tc>
          <w:tcPr>
            <w:tcW w:w="8079" w:type="dxa"/>
            <w:vAlign w:val="center"/>
          </w:tcPr>
          <w:p w14:paraId="5A00F2DC" w14:textId="77777777" w:rsidR="00AE4D6F" w:rsidRPr="00AE4D6F" w:rsidRDefault="00B430E3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 w:rsidR="004C04D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4DA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охорони здоров’я облдержадміністрації</w:t>
            </w:r>
          </w:p>
        </w:tc>
        <w:bookmarkStart w:id="0" w:name="_GoBack"/>
        <w:bookmarkEnd w:id="0"/>
      </w:tr>
      <w:tr w:rsidR="004C04DA" w:rsidRPr="00AE4D6F" w14:paraId="25786EDC" w14:textId="77777777" w:rsidTr="008717B5">
        <w:trPr>
          <w:trHeight w:val="516"/>
        </w:trPr>
        <w:tc>
          <w:tcPr>
            <w:tcW w:w="10768" w:type="dxa"/>
            <w:gridSpan w:val="2"/>
            <w:vAlign w:val="center"/>
          </w:tcPr>
          <w:p w14:paraId="34CC8789" w14:textId="77777777" w:rsidR="004C04DA" w:rsidRPr="004C04DA" w:rsidRDefault="004C04DA" w:rsidP="004C04DA">
            <w:pPr>
              <w:pStyle w:val="a3"/>
              <w:tabs>
                <w:tab w:val="left" w:pos="4320"/>
              </w:tabs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04DA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Представники (за згодою):</w:t>
            </w:r>
          </w:p>
        </w:tc>
      </w:tr>
      <w:tr w:rsidR="00AE4D6F" w:rsidRPr="00AE4D6F" w14:paraId="5DE6A0BA" w14:textId="77777777" w:rsidTr="008717B5">
        <w:trPr>
          <w:trHeight w:val="1629"/>
        </w:trPr>
        <w:tc>
          <w:tcPr>
            <w:tcW w:w="2689" w:type="dxa"/>
            <w:vAlign w:val="center"/>
          </w:tcPr>
          <w:p w14:paraId="1841AA77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ЯЛОВИЙ Максим Миколайович</w:t>
            </w:r>
          </w:p>
        </w:tc>
        <w:tc>
          <w:tcPr>
            <w:tcW w:w="8079" w:type="dxa"/>
            <w:vAlign w:val="center"/>
          </w:tcPr>
          <w:p w14:paraId="2A356814" w14:textId="77777777" w:rsidR="00AE4D6F" w:rsidRPr="00AE4D6F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планування, організації та моніторингу заходів цивільного захисту управління цивільного захисту та превентивної діяльності 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>Головн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E4D6F"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Державної служби України з надзвичайних ситуацій у Львівській області</w:t>
            </w:r>
          </w:p>
        </w:tc>
      </w:tr>
      <w:tr w:rsidR="00B430E3" w:rsidRPr="009E3748" w14:paraId="564EE81D" w14:textId="77777777" w:rsidTr="008717B5">
        <w:trPr>
          <w:trHeight w:val="1254"/>
        </w:trPr>
        <w:tc>
          <w:tcPr>
            <w:tcW w:w="2689" w:type="dxa"/>
            <w:vAlign w:val="center"/>
          </w:tcPr>
          <w:p w14:paraId="73B0FB20" w14:textId="77777777" w:rsidR="00B430E3" w:rsidRPr="00B430E3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6"/>
              </w:rPr>
              <w:t>ГРАНКІВСЬКИЙ Роман Геннадійович</w:t>
            </w:r>
          </w:p>
        </w:tc>
        <w:tc>
          <w:tcPr>
            <w:tcW w:w="8079" w:type="dxa"/>
            <w:vAlign w:val="center"/>
          </w:tcPr>
          <w:p w14:paraId="679EE89E" w14:textId="77777777" w:rsidR="00B430E3" w:rsidRPr="00B430E3" w:rsidRDefault="00B430E3" w:rsidP="004C04DA">
            <w:pPr>
              <w:pStyle w:val="a3"/>
              <w:tabs>
                <w:tab w:val="left" w:pos="4260"/>
              </w:tabs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430E3">
              <w:rPr>
                <w:rFonts w:ascii="Times New Roman" w:hAnsi="Times New Roman" w:cs="Times New Roman"/>
                <w:sz w:val="28"/>
                <w:szCs w:val="26"/>
              </w:rPr>
              <w:t>заступник начальника управління – начальник відділу дільничних офіцерів поліції Управління превентивної діяльності Головного управління Національної поліції у Львівській області</w:t>
            </w:r>
          </w:p>
        </w:tc>
      </w:tr>
      <w:tr w:rsidR="00B430E3" w:rsidRPr="00B430E3" w14:paraId="09DDF31D" w14:textId="77777777" w:rsidTr="008717B5">
        <w:trPr>
          <w:trHeight w:val="1262"/>
        </w:trPr>
        <w:tc>
          <w:tcPr>
            <w:tcW w:w="2689" w:type="dxa"/>
            <w:vAlign w:val="center"/>
          </w:tcPr>
          <w:p w14:paraId="2C2B7DE6" w14:textId="77777777" w:rsidR="00B430E3" w:rsidRPr="00B430E3" w:rsidRDefault="00B430E3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430E3">
              <w:rPr>
                <w:rFonts w:ascii="Times New Roman" w:hAnsi="Times New Roman" w:cs="Times New Roman"/>
                <w:b/>
                <w:sz w:val="28"/>
                <w:szCs w:val="26"/>
              </w:rPr>
              <w:t>СВЄШНІКОВ Андрій Вікторович</w:t>
            </w:r>
          </w:p>
        </w:tc>
        <w:tc>
          <w:tcPr>
            <w:tcW w:w="8079" w:type="dxa"/>
            <w:vAlign w:val="center"/>
          </w:tcPr>
          <w:p w14:paraId="1B89A079" w14:textId="77777777" w:rsidR="00B430E3" w:rsidRPr="00B430E3" w:rsidRDefault="00B430E3" w:rsidP="004C04DA">
            <w:pPr>
              <w:pStyle w:val="a3"/>
              <w:tabs>
                <w:tab w:val="left" w:pos="4260"/>
              </w:tabs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B430E3">
              <w:rPr>
                <w:rFonts w:ascii="Times New Roman" w:hAnsi="Times New Roman" w:cs="Times New Roman"/>
                <w:sz w:val="28"/>
                <w:szCs w:val="26"/>
              </w:rPr>
              <w:t>заступник начальника управління патрульної поліції у Львівській області Департаменту патрульної поліції</w:t>
            </w:r>
          </w:p>
        </w:tc>
      </w:tr>
      <w:tr w:rsidR="004C04DA" w:rsidRPr="00B430E3" w14:paraId="0781087C" w14:textId="77777777" w:rsidTr="008717B5">
        <w:trPr>
          <w:trHeight w:val="1262"/>
        </w:trPr>
        <w:tc>
          <w:tcPr>
            <w:tcW w:w="2689" w:type="dxa"/>
            <w:vAlign w:val="center"/>
          </w:tcPr>
          <w:p w14:paraId="22C45902" w14:textId="77777777" w:rsidR="004C04DA" w:rsidRPr="00EF392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9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ЄРМЕНЧУК Олександр Петрович</w:t>
            </w:r>
          </w:p>
        </w:tc>
        <w:tc>
          <w:tcPr>
            <w:tcW w:w="8079" w:type="dxa"/>
            <w:vAlign w:val="center"/>
          </w:tcPr>
          <w:p w14:paraId="6197616A" w14:textId="77777777" w:rsidR="004C04DA" w:rsidRPr="00EF392F" w:rsidRDefault="004C04DA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F392F">
              <w:rPr>
                <w:rFonts w:ascii="Times New Roman" w:hAnsi="Times New Roman" w:cs="Times New Roman"/>
                <w:sz w:val="28"/>
                <w:szCs w:val="28"/>
              </w:rPr>
              <w:t>заступник начальника Управління Служби безпеки України у Львівській області</w:t>
            </w:r>
          </w:p>
        </w:tc>
      </w:tr>
      <w:tr w:rsidR="004C04DA" w:rsidRPr="00EF392F" w14:paraId="0911EB60" w14:textId="77777777" w:rsidTr="008717B5">
        <w:trPr>
          <w:trHeight w:val="714"/>
        </w:trPr>
        <w:tc>
          <w:tcPr>
            <w:tcW w:w="2689" w:type="dxa"/>
            <w:vAlign w:val="center"/>
          </w:tcPr>
          <w:p w14:paraId="7C2F42E0" w14:textId="77777777" w:rsidR="004C04DA" w:rsidRPr="00AE4D6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СТИБЕЛЬ Володимир Володимирович  </w:t>
            </w:r>
          </w:p>
        </w:tc>
        <w:tc>
          <w:tcPr>
            <w:tcW w:w="8079" w:type="dxa"/>
            <w:vAlign w:val="center"/>
          </w:tcPr>
          <w:p w14:paraId="3C2596AB" w14:textId="77777777" w:rsidR="004C04DA" w:rsidRPr="00AE4D6F" w:rsidRDefault="004C04DA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>Державн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науково-дослідн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інститут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ветеринарних препаратів та кормових добавок</w:t>
            </w:r>
          </w:p>
        </w:tc>
      </w:tr>
      <w:tr w:rsidR="004C04DA" w:rsidRPr="00AE4D6F" w14:paraId="4AECA157" w14:textId="77777777" w:rsidTr="008717B5">
        <w:trPr>
          <w:trHeight w:val="957"/>
        </w:trPr>
        <w:tc>
          <w:tcPr>
            <w:tcW w:w="2689" w:type="dxa"/>
            <w:vAlign w:val="center"/>
          </w:tcPr>
          <w:p w14:paraId="0F7F7FC5" w14:textId="77777777" w:rsidR="004C04DA" w:rsidRPr="00AE4D6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ПУНДЯК Тарас Олегович</w:t>
            </w:r>
          </w:p>
        </w:tc>
        <w:tc>
          <w:tcPr>
            <w:tcW w:w="8079" w:type="dxa"/>
            <w:vAlign w:val="center"/>
          </w:tcPr>
          <w:p w14:paraId="29555D64" w14:textId="77777777" w:rsidR="004C04DA" w:rsidRPr="00AE4D6F" w:rsidRDefault="004C04DA" w:rsidP="004C04DA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декан факультету ветеринарної медицини 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>Львівськ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національн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університет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 xml:space="preserve"> ветеринарної медицини та біотехнологій імені С.З. </w:t>
            </w:r>
            <w:proofErr w:type="spellStart"/>
            <w:r w:rsidRPr="00AE4D6F">
              <w:rPr>
                <w:rFonts w:ascii="Times New Roman" w:hAnsi="Times New Roman" w:cs="Times New Roman"/>
                <w:sz w:val="28"/>
                <w:szCs w:val="28"/>
              </w:rPr>
              <w:t>Гжицького</w:t>
            </w:r>
            <w:proofErr w:type="spellEnd"/>
          </w:p>
        </w:tc>
      </w:tr>
      <w:tr w:rsidR="004C04DA" w:rsidRPr="00AE4D6F" w14:paraId="3D3C0578" w14:textId="77777777" w:rsidTr="008717B5">
        <w:trPr>
          <w:trHeight w:val="983"/>
        </w:trPr>
        <w:tc>
          <w:tcPr>
            <w:tcW w:w="2689" w:type="dxa"/>
            <w:vAlign w:val="center"/>
          </w:tcPr>
          <w:p w14:paraId="72F6628A" w14:textId="77777777" w:rsidR="004C04DA" w:rsidRPr="00AE4D6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ДЕЙНЕКА Анатолій Михайлович</w:t>
            </w:r>
          </w:p>
        </w:tc>
        <w:tc>
          <w:tcPr>
            <w:tcW w:w="8079" w:type="dxa"/>
            <w:vAlign w:val="center"/>
          </w:tcPr>
          <w:p w14:paraId="712F4376" w14:textId="77777777" w:rsidR="004C04DA" w:rsidRPr="00AE4D6F" w:rsidRDefault="004C04DA" w:rsidP="004C04DA">
            <w:pPr>
              <w:pStyle w:val="af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AE4D6F">
              <w:rPr>
                <w:sz w:val="28"/>
                <w:szCs w:val="28"/>
              </w:rPr>
              <w:t>Західн</w:t>
            </w:r>
            <w:r>
              <w:rPr>
                <w:sz w:val="28"/>
                <w:szCs w:val="28"/>
              </w:rPr>
              <w:t>ого</w:t>
            </w:r>
            <w:r w:rsidRPr="00AE4D6F">
              <w:rPr>
                <w:sz w:val="28"/>
                <w:szCs w:val="28"/>
              </w:rPr>
              <w:t xml:space="preserve"> міжрегіональн</w:t>
            </w:r>
            <w:r>
              <w:rPr>
                <w:sz w:val="28"/>
                <w:szCs w:val="28"/>
              </w:rPr>
              <w:t>ого</w:t>
            </w:r>
            <w:r w:rsidRPr="00AE4D6F">
              <w:rPr>
                <w:sz w:val="28"/>
                <w:szCs w:val="28"/>
              </w:rPr>
              <w:t xml:space="preserve"> управління лісового та мисливського господарства</w:t>
            </w:r>
          </w:p>
        </w:tc>
      </w:tr>
      <w:tr w:rsidR="004C04DA" w:rsidRPr="008B1ABF" w14:paraId="19D15239" w14:textId="77777777" w:rsidTr="008717B5">
        <w:trPr>
          <w:trHeight w:val="935"/>
        </w:trPr>
        <w:tc>
          <w:tcPr>
            <w:tcW w:w="2689" w:type="dxa"/>
            <w:vAlign w:val="center"/>
          </w:tcPr>
          <w:p w14:paraId="42AAB352" w14:textId="77777777" w:rsidR="004C04DA" w:rsidRPr="008B1AB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БОЯРЧУК Сергій Сергійович</w:t>
            </w:r>
          </w:p>
        </w:tc>
        <w:tc>
          <w:tcPr>
            <w:tcW w:w="8079" w:type="dxa"/>
            <w:vAlign w:val="center"/>
          </w:tcPr>
          <w:p w14:paraId="29AE2BC1" w14:textId="77777777" w:rsidR="004C04DA" w:rsidRPr="008B1ABF" w:rsidRDefault="004C04DA" w:rsidP="004C04DA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7"/>
                <w:szCs w:val="27"/>
              </w:rPr>
              <w:t>заступник генерального директора – головний інженер обласного комунального спеціалізованого лісогосподарського підприємства «</w:t>
            </w:r>
            <w:proofErr w:type="spellStart"/>
            <w:r w:rsidRPr="008B1ABF">
              <w:rPr>
                <w:rFonts w:ascii="Times New Roman" w:hAnsi="Times New Roman" w:cs="Times New Roman"/>
                <w:sz w:val="27"/>
                <w:szCs w:val="27"/>
              </w:rPr>
              <w:t>Галсільліс</w:t>
            </w:r>
            <w:proofErr w:type="spellEnd"/>
            <w:r w:rsidRPr="008B1AB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3F05A1" w:rsidRPr="008B1ABF" w14:paraId="5AB881AC" w14:textId="77777777" w:rsidTr="008717B5">
        <w:trPr>
          <w:trHeight w:val="935"/>
        </w:trPr>
        <w:tc>
          <w:tcPr>
            <w:tcW w:w="2689" w:type="dxa"/>
            <w:vAlign w:val="center"/>
          </w:tcPr>
          <w:p w14:paraId="0E4C16A6" w14:textId="77777777" w:rsidR="003F05A1" w:rsidRPr="008B1AB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ВІТКОВСЬКИЙ Валерій </w:t>
            </w:r>
            <w:proofErr w:type="spellStart"/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Франекович</w:t>
            </w:r>
            <w:proofErr w:type="spellEnd"/>
          </w:p>
        </w:tc>
        <w:tc>
          <w:tcPr>
            <w:tcW w:w="8079" w:type="dxa"/>
            <w:vAlign w:val="center"/>
          </w:tcPr>
          <w:p w14:paraId="180D8BCA" w14:textId="77777777" w:rsidR="003F05A1" w:rsidRPr="008B1ABF" w:rsidRDefault="003F05A1" w:rsidP="003F05A1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>перший заступник начальника Державної екологічної інспекції у Львівській області</w:t>
            </w:r>
          </w:p>
        </w:tc>
      </w:tr>
      <w:tr w:rsidR="003F05A1" w:rsidRPr="008B1ABF" w14:paraId="03CC7D77" w14:textId="77777777" w:rsidTr="008717B5">
        <w:trPr>
          <w:trHeight w:val="753"/>
        </w:trPr>
        <w:tc>
          <w:tcPr>
            <w:tcW w:w="2689" w:type="dxa"/>
            <w:vAlign w:val="center"/>
          </w:tcPr>
          <w:p w14:paraId="735393A6" w14:textId="77777777" w:rsidR="003F05A1" w:rsidRPr="008B1AB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ЧУКОР Богдан Богданович</w:t>
            </w:r>
          </w:p>
        </w:tc>
        <w:tc>
          <w:tcPr>
            <w:tcW w:w="8079" w:type="dxa"/>
            <w:vAlign w:val="center"/>
          </w:tcPr>
          <w:p w14:paraId="68544448" w14:textId="77777777" w:rsidR="003F05A1" w:rsidRPr="008B1ABF" w:rsidRDefault="003F05A1" w:rsidP="003F05A1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Державного агентства меліорації та рибного господарства у Львівській області</w:t>
            </w:r>
          </w:p>
        </w:tc>
      </w:tr>
      <w:tr w:rsidR="003F05A1" w:rsidRPr="008B1ABF" w14:paraId="7A23D0F6" w14:textId="77777777" w:rsidTr="008717B5">
        <w:trPr>
          <w:trHeight w:val="1067"/>
        </w:trPr>
        <w:tc>
          <w:tcPr>
            <w:tcW w:w="2689" w:type="dxa"/>
            <w:vAlign w:val="center"/>
          </w:tcPr>
          <w:p w14:paraId="56F5E2A5" w14:textId="77777777" w:rsidR="003F05A1" w:rsidRPr="008B1AB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ОЗІРКОВСЬКА Марія Ярославівна</w:t>
            </w:r>
          </w:p>
        </w:tc>
        <w:tc>
          <w:tcPr>
            <w:tcW w:w="8079" w:type="dxa"/>
            <w:vAlign w:val="center"/>
          </w:tcPr>
          <w:p w14:paraId="3204B86C" w14:textId="77777777" w:rsidR="003F05A1" w:rsidRPr="008B1ABF" w:rsidRDefault="003F05A1" w:rsidP="003F05A1">
            <w:pPr>
              <w:pStyle w:val="30"/>
              <w:shd w:val="clear" w:color="auto" w:fill="auto"/>
              <w:spacing w:before="120" w:after="120" w:line="240" w:lineRule="auto"/>
              <w:rPr>
                <w:sz w:val="28"/>
                <w:szCs w:val="28"/>
              </w:rPr>
            </w:pPr>
            <w:r w:rsidRPr="008B1ABF">
              <w:rPr>
                <w:rStyle w:val="3"/>
                <w:sz w:val="28"/>
                <w:szCs w:val="28"/>
              </w:rPr>
              <w:t>заступник генерального директора з епіднагляду (спостереження) та профілактики інфекційних хвороб ДУ «Львівський обласний центр контролю та профілактики хвороб Міністерства охорони здоров</w:t>
            </w:r>
            <w:r w:rsidRPr="008717B5">
              <w:rPr>
                <w:rStyle w:val="3"/>
                <w:sz w:val="28"/>
                <w:szCs w:val="28"/>
                <w:lang w:val="ru-RU"/>
              </w:rPr>
              <w:t>`</w:t>
            </w:r>
            <w:r w:rsidRPr="008B1ABF">
              <w:rPr>
                <w:rStyle w:val="3"/>
                <w:sz w:val="28"/>
                <w:szCs w:val="28"/>
              </w:rPr>
              <w:t>я України»</w:t>
            </w:r>
          </w:p>
        </w:tc>
      </w:tr>
      <w:tr w:rsidR="003F05A1" w:rsidRPr="008B1ABF" w14:paraId="624BFD3F" w14:textId="77777777" w:rsidTr="008717B5">
        <w:trPr>
          <w:trHeight w:val="859"/>
        </w:trPr>
        <w:tc>
          <w:tcPr>
            <w:tcW w:w="2689" w:type="dxa"/>
            <w:vAlign w:val="center"/>
          </w:tcPr>
          <w:p w14:paraId="4B146361" w14:textId="77777777" w:rsidR="003F05A1" w:rsidRPr="00AE4D6F" w:rsidRDefault="003F05A1" w:rsidP="003F05A1">
            <w:pPr>
              <w:pStyle w:val="a3"/>
              <w:spacing w:before="120" w:after="120"/>
              <w:rPr>
                <w:rStyle w:val="4"/>
                <w:i w:val="0"/>
                <w:iCs w:val="0"/>
                <w:sz w:val="28"/>
                <w:szCs w:val="28"/>
              </w:rPr>
            </w:pPr>
            <w:r>
              <w:rPr>
                <w:rStyle w:val="4"/>
                <w:i w:val="0"/>
                <w:iCs w:val="0"/>
                <w:sz w:val="28"/>
                <w:szCs w:val="28"/>
              </w:rPr>
              <w:t>КУРИЛО Сергій Іванович</w:t>
            </w:r>
          </w:p>
        </w:tc>
        <w:tc>
          <w:tcPr>
            <w:tcW w:w="8079" w:type="dxa"/>
            <w:vAlign w:val="center"/>
          </w:tcPr>
          <w:p w14:paraId="68355D5F" w14:textId="77777777" w:rsidR="003F05A1" w:rsidRPr="00AE4D6F" w:rsidRDefault="003F05A1" w:rsidP="003F05A1">
            <w:pPr>
              <w:pStyle w:val="a3"/>
              <w:tabs>
                <w:tab w:val="left" w:pos="4320"/>
              </w:tabs>
              <w:spacing w:before="120" w:after="120"/>
              <w:rPr>
                <w:rStyle w:val="4"/>
                <w:b w:val="0"/>
                <w:i w:val="0"/>
                <w:iCs w:val="0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  <w:lang w:eastAsia="uk-UA"/>
              </w:rPr>
              <w:t xml:space="preserve">заступник начальника штабу, начальник відділу організації прикордонної служби </w:t>
            </w:r>
            <w:r w:rsidRPr="00AE4D6F">
              <w:rPr>
                <w:rStyle w:val="FontStyle12"/>
                <w:sz w:val="28"/>
                <w:szCs w:val="28"/>
                <w:lang w:eastAsia="uk-UA"/>
              </w:rPr>
              <w:t>7 прикордонн</w:t>
            </w:r>
            <w:r>
              <w:rPr>
                <w:rStyle w:val="FontStyle12"/>
                <w:sz w:val="28"/>
                <w:szCs w:val="28"/>
                <w:lang w:eastAsia="uk-UA"/>
              </w:rPr>
              <w:t>ого</w:t>
            </w:r>
            <w:r w:rsidRPr="00AE4D6F">
              <w:rPr>
                <w:rStyle w:val="FontStyle12"/>
                <w:sz w:val="28"/>
                <w:szCs w:val="28"/>
                <w:lang w:eastAsia="uk-UA"/>
              </w:rPr>
              <w:t xml:space="preserve"> Карпатськ</w:t>
            </w:r>
            <w:r>
              <w:rPr>
                <w:rStyle w:val="FontStyle12"/>
                <w:sz w:val="28"/>
                <w:szCs w:val="28"/>
                <w:lang w:eastAsia="uk-UA"/>
              </w:rPr>
              <w:t>ого</w:t>
            </w:r>
            <w:r w:rsidRPr="00AE4D6F">
              <w:rPr>
                <w:rStyle w:val="FontStyle12"/>
                <w:sz w:val="28"/>
                <w:szCs w:val="28"/>
                <w:lang w:eastAsia="uk-UA"/>
              </w:rPr>
              <w:t xml:space="preserve"> заг</w:t>
            </w:r>
            <w:r>
              <w:rPr>
                <w:rStyle w:val="FontStyle12"/>
                <w:sz w:val="28"/>
                <w:szCs w:val="28"/>
                <w:lang w:eastAsia="uk-UA"/>
              </w:rPr>
              <w:t>ону</w:t>
            </w:r>
          </w:p>
        </w:tc>
      </w:tr>
      <w:tr w:rsidR="003F05A1" w:rsidRPr="008B1ABF" w14:paraId="7B45E942" w14:textId="77777777" w:rsidTr="008717B5">
        <w:trPr>
          <w:trHeight w:val="1059"/>
        </w:trPr>
        <w:tc>
          <w:tcPr>
            <w:tcW w:w="2689" w:type="dxa"/>
            <w:vAlign w:val="center"/>
          </w:tcPr>
          <w:p w14:paraId="183F3DC5" w14:textId="77777777" w:rsidR="003F05A1" w:rsidRPr="00AE4D6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МРИХІН Олег Леонідович</w:t>
            </w:r>
          </w:p>
        </w:tc>
        <w:tc>
          <w:tcPr>
            <w:tcW w:w="8079" w:type="dxa"/>
            <w:vAlign w:val="center"/>
          </w:tcPr>
          <w:p w14:paraId="4D3166E9" w14:textId="77777777" w:rsidR="003F05A1" w:rsidRPr="00AE4D6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організації митного контролю в пунктах пропуску У</w:t>
            </w:r>
            <w:r w:rsidRPr="00AE4D6F">
              <w:rPr>
                <w:rFonts w:ascii="Times New Roman" w:hAnsi="Times New Roman" w:cs="Times New Roman"/>
                <w:sz w:val="28"/>
                <w:szCs w:val="28"/>
              </w:rPr>
              <w:t>правління забезпечення митного контролю та оформлення Львівської митниці</w:t>
            </w:r>
          </w:p>
        </w:tc>
      </w:tr>
      <w:tr w:rsidR="003F05A1" w:rsidRPr="008B1ABF" w14:paraId="01D43569" w14:textId="77777777" w:rsidTr="008717B5">
        <w:trPr>
          <w:trHeight w:val="885"/>
        </w:trPr>
        <w:tc>
          <w:tcPr>
            <w:tcW w:w="2689" w:type="dxa"/>
            <w:vAlign w:val="center"/>
          </w:tcPr>
          <w:p w14:paraId="44128967" w14:textId="77777777" w:rsidR="003F05A1" w:rsidRPr="008B1ABF" w:rsidRDefault="003F05A1" w:rsidP="003F05A1">
            <w:pPr>
              <w:pStyle w:val="a3"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b/>
                <w:sz w:val="28"/>
                <w:szCs w:val="28"/>
              </w:rPr>
              <w:t>ФІНЯК Зеновій Михайлович</w:t>
            </w:r>
          </w:p>
        </w:tc>
        <w:tc>
          <w:tcPr>
            <w:tcW w:w="8079" w:type="dxa"/>
            <w:vAlign w:val="center"/>
          </w:tcPr>
          <w:p w14:paraId="162E1B26" w14:textId="77777777" w:rsidR="003F05A1" w:rsidRPr="008B1ABF" w:rsidRDefault="003F05A1" w:rsidP="003F05A1">
            <w:pPr>
              <w:pStyle w:val="a3"/>
              <w:tabs>
                <w:tab w:val="left" w:pos="4320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1ABF">
              <w:rPr>
                <w:rFonts w:ascii="Times New Roman" w:hAnsi="Times New Roman" w:cs="Times New Roman"/>
                <w:sz w:val="28"/>
                <w:szCs w:val="28"/>
              </w:rPr>
              <w:t>начальник виробничого структурного підрозділу «Львівська дирекція залізничних перевезень» Регіональної філії «Львівська залізниця» Акціонерного товариства «Українська залізниця»</w:t>
            </w:r>
          </w:p>
        </w:tc>
      </w:tr>
    </w:tbl>
    <w:p w14:paraId="45119DE3" w14:textId="0E04CFF7" w:rsidR="00CB720A" w:rsidRPr="008717B5" w:rsidRDefault="008717B5" w:rsidP="008717B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</w:t>
      </w:r>
    </w:p>
    <w:sectPr w:rsidR="00CB720A" w:rsidRPr="008717B5" w:rsidSect="008717B5">
      <w:headerReference w:type="default" r:id="rId8"/>
      <w:footerReference w:type="default" r:id="rId9"/>
      <w:pgSz w:w="12242" w:h="15842" w:code="1"/>
      <w:pgMar w:top="720" w:right="720" w:bottom="720" w:left="720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7AC3B" w14:textId="77777777" w:rsidR="009B73B7" w:rsidRDefault="009B73B7" w:rsidP="00CA4650">
      <w:pPr>
        <w:spacing w:after="0" w:line="240" w:lineRule="auto"/>
      </w:pPr>
      <w:r>
        <w:separator/>
      </w:r>
    </w:p>
  </w:endnote>
  <w:endnote w:type="continuationSeparator" w:id="0">
    <w:p w14:paraId="37D181A7" w14:textId="77777777" w:rsidR="009B73B7" w:rsidRDefault="009B73B7" w:rsidP="00CA4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6BE11" w14:textId="61BA603D" w:rsidR="00CA4650" w:rsidRDefault="00CA4650">
    <w:pPr>
      <w:pStyle w:val="ab"/>
      <w:jc w:val="center"/>
    </w:pPr>
  </w:p>
  <w:p w14:paraId="1E367BFA" w14:textId="77777777" w:rsidR="00CA4650" w:rsidRDefault="00CA465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74EDD" w14:textId="77777777" w:rsidR="009B73B7" w:rsidRDefault="009B73B7" w:rsidP="00CA4650">
      <w:pPr>
        <w:spacing w:after="0" w:line="240" w:lineRule="auto"/>
      </w:pPr>
      <w:r>
        <w:separator/>
      </w:r>
    </w:p>
  </w:footnote>
  <w:footnote w:type="continuationSeparator" w:id="0">
    <w:p w14:paraId="38197612" w14:textId="77777777" w:rsidR="009B73B7" w:rsidRDefault="009B73B7" w:rsidP="00CA4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14668"/>
      <w:docPartObj>
        <w:docPartGallery w:val="Page Numbers (Top of Page)"/>
        <w:docPartUnique/>
      </w:docPartObj>
    </w:sdtPr>
    <w:sdtEndPr/>
    <w:sdtContent>
      <w:p w14:paraId="741DBE53" w14:textId="25395EA4" w:rsidR="008717B5" w:rsidRDefault="00607EC9" w:rsidP="00486F15">
        <w:pPr>
          <w:pStyle w:val="a9"/>
          <w:shd w:val="clear" w:color="auto" w:fill="FFFFFF" w:themeFill="background1"/>
          <w:jc w:val="center"/>
        </w:pPr>
        <w:r w:rsidRPr="00486F15">
          <w:t xml:space="preserve">                                                                                                     </w:t>
        </w:r>
        <w:r w:rsidR="008717B5" w:rsidRPr="00486F15">
          <w:rPr>
            <w:rFonts w:ascii="Times New Roman" w:hAnsi="Times New Roman" w:cs="Times New Roman"/>
          </w:rPr>
          <w:fldChar w:fldCharType="begin"/>
        </w:r>
        <w:r w:rsidR="008717B5" w:rsidRPr="00486F15">
          <w:rPr>
            <w:rFonts w:ascii="Times New Roman" w:hAnsi="Times New Roman" w:cs="Times New Roman"/>
          </w:rPr>
          <w:instrText>PAGE   \* MERGEFORMAT</w:instrText>
        </w:r>
        <w:r w:rsidR="008717B5" w:rsidRPr="00486F15">
          <w:rPr>
            <w:rFonts w:ascii="Times New Roman" w:hAnsi="Times New Roman" w:cs="Times New Roman"/>
          </w:rPr>
          <w:fldChar w:fldCharType="separate"/>
        </w:r>
        <w:r w:rsidR="00486F15">
          <w:rPr>
            <w:rFonts w:ascii="Times New Roman" w:hAnsi="Times New Roman" w:cs="Times New Roman"/>
            <w:noProof/>
          </w:rPr>
          <w:t>3</w:t>
        </w:r>
        <w:r w:rsidR="008717B5" w:rsidRPr="00486F15">
          <w:rPr>
            <w:rFonts w:ascii="Times New Roman" w:hAnsi="Times New Roman" w:cs="Times New Roman"/>
          </w:rPr>
          <w:fldChar w:fldCharType="end"/>
        </w:r>
        <w:r w:rsidRPr="00486F15">
          <w:rPr>
            <w:rFonts w:ascii="Times New Roman" w:hAnsi="Times New Roman" w:cs="Times New Roman"/>
          </w:rPr>
          <w:t xml:space="preserve">                                                            Продовження додатка                                                                       </w:t>
        </w:r>
      </w:p>
    </w:sdtContent>
  </w:sdt>
  <w:p w14:paraId="088AB122" w14:textId="77777777" w:rsidR="008717B5" w:rsidRDefault="008717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D59B9"/>
    <w:multiLevelType w:val="hybridMultilevel"/>
    <w:tmpl w:val="C3C4C3A6"/>
    <w:lvl w:ilvl="0" w:tplc="8C588E4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2" w:hanging="360"/>
      </w:pPr>
    </w:lvl>
    <w:lvl w:ilvl="2" w:tplc="0422001B" w:tentative="1">
      <w:start w:val="1"/>
      <w:numFmt w:val="lowerRoman"/>
      <w:lvlText w:val="%3."/>
      <w:lvlJc w:val="right"/>
      <w:pPr>
        <w:ind w:left="5202" w:hanging="180"/>
      </w:pPr>
    </w:lvl>
    <w:lvl w:ilvl="3" w:tplc="0422000F" w:tentative="1">
      <w:start w:val="1"/>
      <w:numFmt w:val="decimal"/>
      <w:lvlText w:val="%4."/>
      <w:lvlJc w:val="left"/>
      <w:pPr>
        <w:ind w:left="5922" w:hanging="360"/>
      </w:pPr>
    </w:lvl>
    <w:lvl w:ilvl="4" w:tplc="04220019" w:tentative="1">
      <w:start w:val="1"/>
      <w:numFmt w:val="lowerLetter"/>
      <w:lvlText w:val="%5."/>
      <w:lvlJc w:val="left"/>
      <w:pPr>
        <w:ind w:left="6642" w:hanging="360"/>
      </w:pPr>
    </w:lvl>
    <w:lvl w:ilvl="5" w:tplc="0422001B" w:tentative="1">
      <w:start w:val="1"/>
      <w:numFmt w:val="lowerRoman"/>
      <w:lvlText w:val="%6."/>
      <w:lvlJc w:val="right"/>
      <w:pPr>
        <w:ind w:left="7362" w:hanging="180"/>
      </w:pPr>
    </w:lvl>
    <w:lvl w:ilvl="6" w:tplc="0422000F" w:tentative="1">
      <w:start w:val="1"/>
      <w:numFmt w:val="decimal"/>
      <w:lvlText w:val="%7."/>
      <w:lvlJc w:val="left"/>
      <w:pPr>
        <w:ind w:left="8082" w:hanging="360"/>
      </w:pPr>
    </w:lvl>
    <w:lvl w:ilvl="7" w:tplc="04220019" w:tentative="1">
      <w:start w:val="1"/>
      <w:numFmt w:val="lowerLetter"/>
      <w:lvlText w:val="%8."/>
      <w:lvlJc w:val="left"/>
      <w:pPr>
        <w:ind w:left="8802" w:hanging="360"/>
      </w:pPr>
    </w:lvl>
    <w:lvl w:ilvl="8" w:tplc="0422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 w15:restartNumberingAfterBreak="0">
    <w:nsid w:val="758070A3"/>
    <w:multiLevelType w:val="hybridMultilevel"/>
    <w:tmpl w:val="9800D6A2"/>
    <w:lvl w:ilvl="0" w:tplc="ADA64E66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5C"/>
    <w:rsid w:val="00000A8C"/>
    <w:rsid w:val="00023016"/>
    <w:rsid w:val="00036A57"/>
    <w:rsid w:val="0004635B"/>
    <w:rsid w:val="00075B02"/>
    <w:rsid w:val="000839DB"/>
    <w:rsid w:val="0008486B"/>
    <w:rsid w:val="00087047"/>
    <w:rsid w:val="0009031A"/>
    <w:rsid w:val="000F24D6"/>
    <w:rsid w:val="00102EBD"/>
    <w:rsid w:val="00103F20"/>
    <w:rsid w:val="00117AF0"/>
    <w:rsid w:val="00193670"/>
    <w:rsid w:val="00195B99"/>
    <w:rsid w:val="001A713C"/>
    <w:rsid w:val="001C49EA"/>
    <w:rsid w:val="001C6E1D"/>
    <w:rsid w:val="001D2C95"/>
    <w:rsid w:val="00201798"/>
    <w:rsid w:val="00206B9B"/>
    <w:rsid w:val="00265175"/>
    <w:rsid w:val="00265929"/>
    <w:rsid w:val="002B7FEB"/>
    <w:rsid w:val="002C1675"/>
    <w:rsid w:val="002D0F8D"/>
    <w:rsid w:val="002F7AE7"/>
    <w:rsid w:val="00315A34"/>
    <w:rsid w:val="00343FA4"/>
    <w:rsid w:val="003442E4"/>
    <w:rsid w:val="00363FD5"/>
    <w:rsid w:val="003719C4"/>
    <w:rsid w:val="003750D7"/>
    <w:rsid w:val="003966C1"/>
    <w:rsid w:val="003A20A6"/>
    <w:rsid w:val="003D5E46"/>
    <w:rsid w:val="003D660A"/>
    <w:rsid w:val="003F05A1"/>
    <w:rsid w:val="00401496"/>
    <w:rsid w:val="00413EEF"/>
    <w:rsid w:val="0041638B"/>
    <w:rsid w:val="00425B91"/>
    <w:rsid w:val="00431BC4"/>
    <w:rsid w:val="00434E39"/>
    <w:rsid w:val="00486F15"/>
    <w:rsid w:val="00492FDB"/>
    <w:rsid w:val="004A35EB"/>
    <w:rsid w:val="004C04DA"/>
    <w:rsid w:val="004D39BC"/>
    <w:rsid w:val="005168CC"/>
    <w:rsid w:val="00522C71"/>
    <w:rsid w:val="00567488"/>
    <w:rsid w:val="005E5B08"/>
    <w:rsid w:val="00607EC9"/>
    <w:rsid w:val="00675236"/>
    <w:rsid w:val="00682AD9"/>
    <w:rsid w:val="006A723D"/>
    <w:rsid w:val="006C3601"/>
    <w:rsid w:val="006D14B5"/>
    <w:rsid w:val="006D39EF"/>
    <w:rsid w:val="006D6FF3"/>
    <w:rsid w:val="006F0BB9"/>
    <w:rsid w:val="007266B3"/>
    <w:rsid w:val="00745020"/>
    <w:rsid w:val="00760B00"/>
    <w:rsid w:val="007A61FE"/>
    <w:rsid w:val="007B136E"/>
    <w:rsid w:val="007B62F8"/>
    <w:rsid w:val="007B6A14"/>
    <w:rsid w:val="007D2AE8"/>
    <w:rsid w:val="00804833"/>
    <w:rsid w:val="00832AB8"/>
    <w:rsid w:val="00846BCF"/>
    <w:rsid w:val="0086234B"/>
    <w:rsid w:val="008717B5"/>
    <w:rsid w:val="0087288F"/>
    <w:rsid w:val="00883452"/>
    <w:rsid w:val="008A37DA"/>
    <w:rsid w:val="008B1ABF"/>
    <w:rsid w:val="008C06D0"/>
    <w:rsid w:val="008C7865"/>
    <w:rsid w:val="008D12FE"/>
    <w:rsid w:val="008F64D6"/>
    <w:rsid w:val="00921AB1"/>
    <w:rsid w:val="00946CB9"/>
    <w:rsid w:val="00957F3C"/>
    <w:rsid w:val="00970212"/>
    <w:rsid w:val="0098677C"/>
    <w:rsid w:val="00987C9F"/>
    <w:rsid w:val="0099472E"/>
    <w:rsid w:val="009B73B7"/>
    <w:rsid w:val="009B7EBF"/>
    <w:rsid w:val="009C0DF8"/>
    <w:rsid w:val="00A11A39"/>
    <w:rsid w:val="00A43ED6"/>
    <w:rsid w:val="00A624D8"/>
    <w:rsid w:val="00A702D4"/>
    <w:rsid w:val="00A76821"/>
    <w:rsid w:val="00A86787"/>
    <w:rsid w:val="00AB0639"/>
    <w:rsid w:val="00AB16A3"/>
    <w:rsid w:val="00AD1D81"/>
    <w:rsid w:val="00AD39EC"/>
    <w:rsid w:val="00AE4D6F"/>
    <w:rsid w:val="00AF5806"/>
    <w:rsid w:val="00B20360"/>
    <w:rsid w:val="00B35515"/>
    <w:rsid w:val="00B40288"/>
    <w:rsid w:val="00B430E3"/>
    <w:rsid w:val="00B47896"/>
    <w:rsid w:val="00B55868"/>
    <w:rsid w:val="00B70C7C"/>
    <w:rsid w:val="00B76B51"/>
    <w:rsid w:val="00B954DF"/>
    <w:rsid w:val="00BC2E89"/>
    <w:rsid w:val="00BC7698"/>
    <w:rsid w:val="00BC7C19"/>
    <w:rsid w:val="00BD152E"/>
    <w:rsid w:val="00C01989"/>
    <w:rsid w:val="00C04B95"/>
    <w:rsid w:val="00C21357"/>
    <w:rsid w:val="00C324EF"/>
    <w:rsid w:val="00C43A3A"/>
    <w:rsid w:val="00C55534"/>
    <w:rsid w:val="00C61E1F"/>
    <w:rsid w:val="00C7412E"/>
    <w:rsid w:val="00C96CA1"/>
    <w:rsid w:val="00CA4650"/>
    <w:rsid w:val="00CB3B3E"/>
    <w:rsid w:val="00CB720A"/>
    <w:rsid w:val="00CC55F1"/>
    <w:rsid w:val="00CE4620"/>
    <w:rsid w:val="00CE5AE2"/>
    <w:rsid w:val="00CF1649"/>
    <w:rsid w:val="00CF39B2"/>
    <w:rsid w:val="00D04FDC"/>
    <w:rsid w:val="00D107C7"/>
    <w:rsid w:val="00D14D6C"/>
    <w:rsid w:val="00D30A35"/>
    <w:rsid w:val="00D55C75"/>
    <w:rsid w:val="00D65E97"/>
    <w:rsid w:val="00D7341E"/>
    <w:rsid w:val="00D8020E"/>
    <w:rsid w:val="00D93033"/>
    <w:rsid w:val="00DB10E0"/>
    <w:rsid w:val="00DC1F4E"/>
    <w:rsid w:val="00DC4419"/>
    <w:rsid w:val="00DE270A"/>
    <w:rsid w:val="00E11A3B"/>
    <w:rsid w:val="00E272E6"/>
    <w:rsid w:val="00E344B6"/>
    <w:rsid w:val="00E568E2"/>
    <w:rsid w:val="00E618FF"/>
    <w:rsid w:val="00E6519C"/>
    <w:rsid w:val="00E81146"/>
    <w:rsid w:val="00E97008"/>
    <w:rsid w:val="00EA4E2A"/>
    <w:rsid w:val="00EC428A"/>
    <w:rsid w:val="00EF0BD2"/>
    <w:rsid w:val="00EF392F"/>
    <w:rsid w:val="00F368B3"/>
    <w:rsid w:val="00F3727F"/>
    <w:rsid w:val="00F849E0"/>
    <w:rsid w:val="00FB101C"/>
    <w:rsid w:val="00FE1C5C"/>
    <w:rsid w:val="00FE2D2B"/>
    <w:rsid w:val="00FF1363"/>
    <w:rsid w:val="00FF2BB1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B4B90"/>
  <w15:docId w15:val="{BC0EEB77-6AE1-4D69-8223-33F278A7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C5C"/>
    <w:pPr>
      <w:spacing w:after="0" w:line="240" w:lineRule="auto"/>
    </w:pPr>
  </w:style>
  <w:style w:type="table" w:styleId="a4">
    <w:name w:val="Table Grid"/>
    <w:basedOn w:val="a1"/>
    <w:uiPriority w:val="59"/>
    <w:rsid w:val="00FE1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ий текст (3)_"/>
    <w:basedOn w:val="a0"/>
    <w:link w:val="30"/>
    <w:uiPriority w:val="99"/>
    <w:locked/>
    <w:rsid w:val="00206B9B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206B9B"/>
    <w:pPr>
      <w:widowControl w:val="0"/>
      <w:shd w:val="clear" w:color="auto" w:fill="FFFFFF"/>
      <w:spacing w:before="720" w:after="300" w:line="274" w:lineRule="exact"/>
    </w:pPr>
    <w:rPr>
      <w:rFonts w:ascii="Times New Roman" w:hAnsi="Times New Roman" w:cs="Times New Roman"/>
    </w:rPr>
  </w:style>
  <w:style w:type="character" w:customStyle="1" w:styleId="4">
    <w:name w:val="Основний текст (4)_"/>
    <w:basedOn w:val="a0"/>
    <w:link w:val="40"/>
    <w:uiPriority w:val="99"/>
    <w:locked/>
    <w:rsid w:val="00206B9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206B9B"/>
    <w:pPr>
      <w:widowControl w:val="0"/>
      <w:shd w:val="clear" w:color="auto" w:fill="FFFFFF"/>
      <w:spacing w:before="300" w:after="0" w:line="274" w:lineRule="exact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5">
    <w:name w:val="List Paragraph"/>
    <w:basedOn w:val="a"/>
    <w:uiPriority w:val="34"/>
    <w:qFormat/>
    <w:rsid w:val="00C7412E"/>
    <w:pPr>
      <w:spacing w:after="160" w:line="259" w:lineRule="auto"/>
      <w:ind w:left="720"/>
      <w:contextualSpacing/>
    </w:pPr>
  </w:style>
  <w:style w:type="character" w:styleId="a6">
    <w:name w:val="Strong"/>
    <w:basedOn w:val="a0"/>
    <w:uiPriority w:val="22"/>
    <w:qFormat/>
    <w:rsid w:val="00C7412E"/>
    <w:rPr>
      <w:b/>
      <w:bCs/>
    </w:rPr>
  </w:style>
  <w:style w:type="character" w:styleId="a7">
    <w:name w:val="Hyperlink"/>
    <w:basedOn w:val="a0"/>
    <w:uiPriority w:val="99"/>
    <w:unhideWhenUsed/>
    <w:rsid w:val="00C7412E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C7412E"/>
    <w:rPr>
      <w:i/>
      <w:iCs/>
    </w:rPr>
  </w:style>
  <w:style w:type="paragraph" w:styleId="a9">
    <w:name w:val="header"/>
    <w:basedOn w:val="a"/>
    <w:link w:val="aa"/>
    <w:uiPriority w:val="99"/>
    <w:unhideWhenUsed/>
    <w:rsid w:val="00CA46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A4650"/>
  </w:style>
  <w:style w:type="paragraph" w:styleId="ab">
    <w:name w:val="footer"/>
    <w:basedOn w:val="a"/>
    <w:link w:val="ac"/>
    <w:uiPriority w:val="99"/>
    <w:unhideWhenUsed/>
    <w:rsid w:val="00CA46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A4650"/>
  </w:style>
  <w:style w:type="paragraph" w:styleId="ad">
    <w:name w:val="Balloon Text"/>
    <w:basedOn w:val="a"/>
    <w:link w:val="ae"/>
    <w:uiPriority w:val="99"/>
    <w:semiHidden/>
    <w:unhideWhenUsed/>
    <w:rsid w:val="00193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93670"/>
    <w:rPr>
      <w:rFonts w:ascii="Segoe UI" w:hAnsi="Segoe UI" w:cs="Segoe UI"/>
      <w:sz w:val="18"/>
      <w:szCs w:val="18"/>
    </w:rPr>
  </w:style>
  <w:style w:type="paragraph" w:styleId="af">
    <w:name w:val="Normal (Web)"/>
    <w:basedOn w:val="a"/>
    <w:uiPriority w:val="99"/>
    <w:unhideWhenUsed/>
    <w:rsid w:val="00D55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12">
    <w:name w:val="Font Style12"/>
    <w:basedOn w:val="a0"/>
    <w:rsid w:val="00CC55F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6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24A13-7007-4023-8A74-DD36725C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3064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departamenapr@gmail.com</cp:lastModifiedBy>
  <cp:revision>3</cp:revision>
  <cp:lastPrinted>2025-05-02T05:23:00Z</cp:lastPrinted>
  <dcterms:created xsi:type="dcterms:W3CDTF">2026-01-05T08:26:00Z</dcterms:created>
  <dcterms:modified xsi:type="dcterms:W3CDTF">2026-01-05T08:55:00Z</dcterms:modified>
</cp:coreProperties>
</file>